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设置养老机构备案书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__________</w:t>
      </w:r>
      <w:r>
        <w:rPr>
          <w:rFonts w:hint="eastAsia"/>
        </w:rPr>
        <w:t>民政局：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经我单位研究决定，设置一所养老机构，该养老机构备案信息如下：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法人登记机关：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法人登记号码：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法定代表人（主要负责人）：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公民身份号码：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服务范围：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服务场所性质：自有/租赁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养老床位数量：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服务设施面积：建筑面积：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</w:rPr>
        <w:t>占地面积：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联系人：</w:t>
      </w:r>
      <w:r>
        <w:rPr>
          <w:rFonts w:hint="eastAsia"/>
          <w:lang w:val="en-US" w:eastAsia="zh-CN"/>
        </w:rPr>
        <w:t xml:space="preserve">                        </w:t>
      </w:r>
      <w:r>
        <w:rPr>
          <w:rFonts w:hint="eastAsia"/>
        </w:rPr>
        <w:t>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请予以备案。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</w:rPr>
      </w:pPr>
      <w:r>
        <w:rPr>
          <w:rFonts w:hint="eastAsia"/>
        </w:rPr>
        <w:t>备案单位：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（章）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</w:pPr>
      <w:r>
        <w:rPr>
          <w:rFonts w:hint="eastAsia"/>
        </w:rPr>
        <w:t xml:space="preserve">年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 xml:space="preserve">    </w:t>
      </w:r>
    </w:p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魏碑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6756D"/>
    <w:rsid w:val="24BC2737"/>
    <w:rsid w:val="2DEF0409"/>
    <w:rsid w:val="46E509B4"/>
    <w:rsid w:val="4EFE2617"/>
    <w:rsid w:val="68E6756D"/>
    <w:rsid w:val="79DA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方正魏碑_GBK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7">
    <w:name w:val="样式1"/>
    <w:basedOn w:val="4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hint="eastAsia" w:eastAsia="方正小标宋简体" w:asciiTheme="majorAscii" w:hAnsiTheme="majorAscii" w:cstheme="majorBidi"/>
      <w:b w:val="0"/>
      <w:bCs/>
      <w:sz w:val="36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2023-04-25T10:41:00Z</dcterms:created>
  <dc:creator>Home</dc:creator>
  <cp:lastModifiedBy>嘎查</cp:lastModifiedBy>
  <dcterms:modified xsi:type="dcterms:W3CDTF">2024-01-04T14:43:16Z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