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简体" w:hAnsi="方正黑体简体" w:eastAsia="方正黑体简体" w:cs="方正黑体简体"/>
          <w:sz w:val="32"/>
          <w:szCs w:val="32"/>
          <w:lang w:val="en" w:eastAsia="zh-CN"/>
        </w:rPr>
      </w:pPr>
      <w:bookmarkStart w:id="0" w:name="_GoBack"/>
      <w:bookmarkEnd w:id="0"/>
      <w:r>
        <w:rPr>
          <w:rFonts w:hint="eastAsia" w:ascii="方正黑体简体" w:hAnsi="方正黑体简体" w:eastAsia="方正黑体简体" w:cs="方正黑体简体"/>
          <w:sz w:val="32"/>
          <w:szCs w:val="32"/>
          <w:lang w:val="en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" w:eastAsia="zh-CN"/>
        </w:rPr>
        <w:t>经济困难老年人护理补贴申请审批表</w:t>
      </w:r>
    </w:p>
    <w:tbl>
      <w:tblPr>
        <w:tblStyle w:val="2"/>
        <w:tblW w:w="90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494"/>
        <w:gridCol w:w="833"/>
        <w:gridCol w:w="1727"/>
        <w:gridCol w:w="1550"/>
        <w:gridCol w:w="19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   名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区(县)   街(镇)   村(居)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      编</w:t>
            </w:r>
          </w:p>
        </w:tc>
        <w:tc>
          <w:tcPr>
            <w:tcW w:w="232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住宅电话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     机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代理人姓名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与申请人关系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      话</w:t>
            </w:r>
          </w:p>
        </w:tc>
        <w:tc>
          <w:tcPr>
            <w:tcW w:w="23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     机</w:t>
            </w:r>
          </w:p>
        </w:tc>
        <w:tc>
          <w:tcPr>
            <w:tcW w:w="34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9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720" w:hanging="300" w:hanging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720" w:hanging="720" w:hangingChars="3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申请人(代理人)签字：</w:t>
            </w:r>
          </w:p>
          <w:p>
            <w:pPr>
              <w:keepNext w:val="0"/>
              <w:keepLines w:val="0"/>
              <w:widowControl/>
              <w:suppressLineNumbers w:val="0"/>
              <w:ind w:left="720" w:hanging="720" w:hangingChars="30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9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能力评估结果：□能力等级2级    口能力等级3级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3000" w:hanging="3000" w:hangingChars="125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评估机构（盖章）：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评估人签字：              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9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乡镇人民政府(街道办事处)审批意见：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签名(盖章)                    年        月      日</w:t>
            </w:r>
          </w:p>
        </w:tc>
      </w:tr>
    </w:tbl>
    <w:p>
      <w:pPr>
        <w:ind w:firstLine="480" w:firstLineChars="200"/>
        <w:jc w:val="both"/>
        <w:rPr>
          <w:rFonts w:hint="eastAsia" w:ascii="楷体_GB2312" w:hAnsi="楷体_GB2312" w:eastAsia="楷体_GB2312" w:cs="楷体_GB2312"/>
          <w:sz w:val="24"/>
          <w:szCs w:val="24"/>
          <w:lang w:val="en" w:eastAsia="zh-CN"/>
        </w:rPr>
      </w:pPr>
      <w:r>
        <w:rPr>
          <w:rFonts w:hint="eastAsia" w:ascii="楷体_GB2312" w:hAnsi="楷体_GB2312" w:eastAsia="楷体_GB2312" w:cs="楷体_GB2312"/>
          <w:sz w:val="24"/>
          <w:szCs w:val="24"/>
          <w:lang w:val="en" w:eastAsia="zh-CN"/>
        </w:rPr>
        <w:t>注：此表由乡镇人民政府（街道办事处）存档。</w:t>
      </w:r>
    </w:p>
    <w:sectPr>
      <w:pgSz w:w="11906" w:h="16838"/>
      <w:pgMar w:top="1327" w:right="1406" w:bottom="1327" w:left="140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F64A2"/>
    <w:rsid w:val="757F64A2"/>
    <w:rsid w:val="A7FBAB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2022-12-23T22:27:00Z</dcterms:created>
  <dc:creator>user</dc:creator>
  <cp:lastModifiedBy>user</cp:lastModifiedBy>
  <dcterms:modified xsi:type="dcterms:W3CDTF">2022-12-23T14:43:51Z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